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3180D" w14:textId="77777777" w:rsidR="00A362D0" w:rsidRPr="00860175" w:rsidRDefault="00860175">
      <w:pPr>
        <w:rPr>
          <w:b/>
          <w:bCs/>
          <w:u w:val="single"/>
          <w:lang w:val="en-US"/>
        </w:rPr>
      </w:pPr>
      <w:r w:rsidRPr="00860175">
        <w:rPr>
          <w:b/>
          <w:bCs/>
          <w:u w:val="single"/>
          <w:lang w:val="en-US"/>
        </w:rPr>
        <w:t>KANALIZACIJA</w:t>
      </w:r>
    </w:p>
    <w:p w14:paraId="00D118E9" w14:textId="77777777" w:rsidR="00860175" w:rsidRPr="007B5D8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3.1.5.1.0</w:t>
      </w:r>
      <w:r w:rsidRPr="007B5D83">
        <w:rPr>
          <w:rFonts w:cstheme="minorHAnsi"/>
        </w:rPr>
        <w:tab/>
        <w:t>Pregledna situacija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  <w:t>M</w:t>
      </w:r>
      <w:r w:rsidRPr="007B5D83">
        <w:rPr>
          <w:rFonts w:cstheme="minorHAnsi"/>
        </w:rPr>
        <w:tab/>
        <w:t>1:</w:t>
      </w:r>
      <w:r>
        <w:rPr>
          <w:rFonts w:cstheme="minorHAnsi"/>
        </w:rPr>
        <w:t>1</w:t>
      </w:r>
      <w:r w:rsidRPr="007B5D83">
        <w:rPr>
          <w:rFonts w:cstheme="minorHAnsi"/>
        </w:rPr>
        <w:t>000</w:t>
      </w:r>
    </w:p>
    <w:p w14:paraId="70B55FDC" w14:textId="77777777" w:rsidR="00860175" w:rsidRPr="007B5D8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3.1.5.1.1</w:t>
      </w:r>
      <w:r w:rsidRPr="007B5D83">
        <w:rPr>
          <w:rFonts w:cstheme="minorHAnsi"/>
        </w:rPr>
        <w:tab/>
      </w:r>
      <w:r>
        <w:rPr>
          <w:rFonts w:cstheme="minorHAnsi"/>
        </w:rPr>
        <w:t xml:space="preserve">Gradbena situacija - </w:t>
      </w:r>
      <w:r w:rsidRPr="007B5D83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7B5D83">
        <w:rPr>
          <w:rFonts w:cstheme="minorHAnsi"/>
        </w:rPr>
        <w:t>del</w:t>
      </w:r>
      <w:r w:rsidRPr="007B5D83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7B5D83">
        <w:rPr>
          <w:rFonts w:cstheme="minorHAnsi"/>
        </w:rPr>
        <w:t>M</w:t>
      </w:r>
      <w:r w:rsidRPr="007B5D83">
        <w:rPr>
          <w:rFonts w:cstheme="minorHAnsi"/>
        </w:rPr>
        <w:tab/>
        <w:t>1:</w:t>
      </w:r>
      <w:r>
        <w:rPr>
          <w:rFonts w:cstheme="minorHAnsi"/>
        </w:rPr>
        <w:t>25</w:t>
      </w:r>
      <w:r w:rsidRPr="007B5D83">
        <w:rPr>
          <w:rFonts w:cstheme="minorHAnsi"/>
        </w:rPr>
        <w:t>0</w:t>
      </w:r>
    </w:p>
    <w:p w14:paraId="400F97D4" w14:textId="77777777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3.1.5.1.2</w:t>
      </w:r>
      <w:r w:rsidRPr="007B5D83">
        <w:rPr>
          <w:rFonts w:cstheme="minorHAnsi"/>
        </w:rPr>
        <w:tab/>
      </w:r>
      <w:r>
        <w:rPr>
          <w:rFonts w:cstheme="minorHAnsi"/>
        </w:rPr>
        <w:t>Gradbena situacija - 2</w:t>
      </w:r>
      <w:r w:rsidRPr="007B5D83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7B5D83">
        <w:rPr>
          <w:rFonts w:cstheme="minorHAnsi"/>
        </w:rPr>
        <w:t>del</w:t>
      </w:r>
      <w:r w:rsidRPr="007B5D83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7B5D83">
        <w:rPr>
          <w:rFonts w:cstheme="minorHAnsi"/>
        </w:rPr>
        <w:t>M</w:t>
      </w:r>
      <w:r w:rsidRPr="007B5D83">
        <w:rPr>
          <w:rFonts w:cstheme="minorHAnsi"/>
        </w:rPr>
        <w:tab/>
        <w:t>1:</w:t>
      </w:r>
      <w:r>
        <w:rPr>
          <w:rFonts w:cstheme="minorHAnsi"/>
        </w:rPr>
        <w:t>25</w:t>
      </w:r>
      <w:r w:rsidRPr="007B5D83">
        <w:rPr>
          <w:rFonts w:cstheme="minorHAnsi"/>
        </w:rPr>
        <w:t>0</w:t>
      </w:r>
      <w:r>
        <w:rPr>
          <w:rFonts w:cstheme="minorHAnsi"/>
        </w:rPr>
        <w:t xml:space="preserve"> </w:t>
      </w:r>
    </w:p>
    <w:p w14:paraId="6FF3D8ED" w14:textId="78D5E06C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3.1.5.1.3</w:t>
      </w:r>
      <w:r w:rsidRPr="007B5D83">
        <w:rPr>
          <w:rFonts w:cstheme="minorHAnsi"/>
        </w:rPr>
        <w:tab/>
      </w:r>
      <w:r>
        <w:rPr>
          <w:rFonts w:cstheme="minorHAnsi"/>
        </w:rPr>
        <w:t>Gradbena situacija - 3</w:t>
      </w:r>
      <w:r w:rsidRPr="007B5D83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7B5D83">
        <w:rPr>
          <w:rFonts w:cstheme="minorHAnsi"/>
        </w:rPr>
        <w:t>del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7B5D83">
        <w:rPr>
          <w:rFonts w:cstheme="minorHAnsi"/>
        </w:rPr>
        <w:tab/>
        <w:t>M</w:t>
      </w:r>
      <w:r w:rsidRPr="007B5D83">
        <w:rPr>
          <w:rFonts w:cstheme="minorHAnsi"/>
        </w:rPr>
        <w:tab/>
        <w:t>1:</w:t>
      </w:r>
      <w:r>
        <w:rPr>
          <w:rFonts w:cstheme="minorHAnsi"/>
        </w:rPr>
        <w:t>25</w:t>
      </w:r>
      <w:r w:rsidRPr="007B5D83">
        <w:rPr>
          <w:rFonts w:cstheme="minorHAnsi"/>
        </w:rPr>
        <w:t>0</w:t>
      </w:r>
      <w:r>
        <w:rPr>
          <w:rFonts w:cstheme="minorHAnsi"/>
        </w:rPr>
        <w:t xml:space="preserve"> </w:t>
      </w:r>
    </w:p>
    <w:p w14:paraId="792B641F" w14:textId="33697680" w:rsidR="00860175" w:rsidRPr="007B5D8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3.1.5.1.4</w:t>
      </w:r>
      <w:r w:rsidRPr="007B5D83">
        <w:rPr>
          <w:rFonts w:cstheme="minorHAnsi"/>
        </w:rPr>
        <w:tab/>
      </w:r>
      <w:r>
        <w:rPr>
          <w:rFonts w:cstheme="minorHAnsi"/>
        </w:rPr>
        <w:t>Gradbena situacija - 4</w:t>
      </w:r>
      <w:r w:rsidRPr="007B5D83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7B5D83">
        <w:rPr>
          <w:rFonts w:cstheme="minorHAnsi"/>
        </w:rPr>
        <w:t>del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7B5D83">
        <w:rPr>
          <w:rFonts w:cstheme="minorHAnsi"/>
        </w:rPr>
        <w:tab/>
        <w:t>M</w:t>
      </w:r>
      <w:r w:rsidRPr="007B5D83">
        <w:rPr>
          <w:rFonts w:cstheme="minorHAnsi"/>
        </w:rPr>
        <w:tab/>
        <w:t>1:</w:t>
      </w:r>
      <w:r>
        <w:rPr>
          <w:rFonts w:cstheme="minorHAnsi"/>
        </w:rPr>
        <w:t>25</w:t>
      </w:r>
      <w:r w:rsidRPr="007B5D83">
        <w:rPr>
          <w:rFonts w:cstheme="minorHAnsi"/>
        </w:rPr>
        <w:t>0</w:t>
      </w:r>
    </w:p>
    <w:p w14:paraId="10ACDF8B" w14:textId="77777777" w:rsidR="00860175" w:rsidRPr="007B5D8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3.1.5.1.5</w:t>
      </w:r>
      <w:r w:rsidRPr="007B5D83">
        <w:rPr>
          <w:rFonts w:cstheme="minorHAnsi"/>
        </w:rPr>
        <w:tab/>
      </w:r>
      <w:r>
        <w:rPr>
          <w:rFonts w:cstheme="minorHAnsi"/>
        </w:rPr>
        <w:t>Gradbena situacija - 5</w:t>
      </w:r>
      <w:r w:rsidRPr="007B5D83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7B5D83">
        <w:rPr>
          <w:rFonts w:cstheme="minorHAnsi"/>
        </w:rPr>
        <w:t>del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7B5D83">
        <w:rPr>
          <w:rFonts w:cstheme="minorHAnsi"/>
        </w:rPr>
        <w:tab/>
        <w:t>M</w:t>
      </w:r>
      <w:r w:rsidRPr="007B5D83">
        <w:rPr>
          <w:rFonts w:cstheme="minorHAnsi"/>
        </w:rPr>
        <w:tab/>
        <w:t>1:</w:t>
      </w:r>
      <w:r>
        <w:rPr>
          <w:rFonts w:cstheme="minorHAnsi"/>
        </w:rPr>
        <w:t>25</w:t>
      </w:r>
      <w:r w:rsidRPr="007B5D83">
        <w:rPr>
          <w:rFonts w:cstheme="minorHAnsi"/>
        </w:rPr>
        <w:t>0</w:t>
      </w:r>
    </w:p>
    <w:p w14:paraId="530888B9" w14:textId="77777777" w:rsidR="00860175" w:rsidRPr="007B5D8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</w:p>
    <w:p w14:paraId="09720803" w14:textId="77777777" w:rsidR="00860175" w:rsidRDefault="00860175" w:rsidP="00860175">
      <w:pPr>
        <w:pStyle w:val="NormalIndent"/>
        <w:framePr w:hSpace="141" w:wrap="around" w:vAnchor="page" w:hAnchor="margin" w:y="2311"/>
        <w:numPr>
          <w:ilvl w:val="0"/>
          <w:numId w:val="0"/>
        </w:numPr>
        <w:spacing w:after="0"/>
        <w:rPr>
          <w:rFonts w:asciiTheme="minorHAnsi" w:hAnsiTheme="minorHAnsi"/>
          <w:szCs w:val="22"/>
        </w:rPr>
      </w:pPr>
      <w:r w:rsidRPr="007B5D83">
        <w:rPr>
          <w:rFonts w:asciiTheme="minorHAnsi" w:hAnsiTheme="minorHAnsi"/>
          <w:szCs w:val="22"/>
        </w:rPr>
        <w:t>VZDOLŽNI PROFILI</w:t>
      </w:r>
      <w:r>
        <w:rPr>
          <w:rFonts w:asciiTheme="minorHAnsi" w:hAnsiTheme="minorHAnsi"/>
          <w:szCs w:val="22"/>
        </w:rPr>
        <w:t xml:space="preserve"> IN </w:t>
      </w:r>
      <w:r w:rsidRPr="009311B7">
        <w:rPr>
          <w:rFonts w:asciiTheme="minorHAnsi" w:hAnsiTheme="minorHAnsi"/>
          <w:szCs w:val="22"/>
        </w:rPr>
        <w:t>KARAKTERISTIČNI PREČNI PREREZI</w:t>
      </w:r>
    </w:p>
    <w:p w14:paraId="76AA16A8" w14:textId="77777777" w:rsidR="00860175" w:rsidRPr="00D95B17" w:rsidRDefault="00860175" w:rsidP="00860175">
      <w:pPr>
        <w:pStyle w:val="NormalIndent"/>
        <w:framePr w:hSpace="141" w:wrap="around" w:vAnchor="page" w:hAnchor="margin" w:y="2311"/>
        <w:numPr>
          <w:ilvl w:val="0"/>
          <w:numId w:val="0"/>
        </w:numPr>
        <w:spacing w:after="0"/>
        <w:rPr>
          <w:rFonts w:asciiTheme="minorHAnsi" w:hAnsiTheme="minorHAnsi"/>
          <w:szCs w:val="22"/>
        </w:rPr>
      </w:pPr>
      <w:r w:rsidRPr="00D95B17">
        <w:rPr>
          <w:rFonts w:asciiTheme="minorHAnsi" w:hAnsiTheme="minorHAnsi"/>
          <w:szCs w:val="22"/>
        </w:rPr>
        <w:t>Komunalne odpadne vode</w:t>
      </w:r>
    </w:p>
    <w:p w14:paraId="12530F70" w14:textId="77777777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3.1.5.2.1</w:t>
      </w:r>
      <w:r w:rsidRPr="00D95B17">
        <w:rPr>
          <w:rFonts w:cstheme="minorHAnsi"/>
        </w:rPr>
        <w:tab/>
        <w:t xml:space="preserve"> Vzdolžni profil</w:t>
      </w:r>
      <w:r>
        <w:rPr>
          <w:rFonts w:cstheme="minorHAnsi"/>
        </w:rPr>
        <w:t>i kanala</w:t>
      </w:r>
      <w:r w:rsidRPr="00D95B17">
        <w:rPr>
          <w:rFonts w:cstheme="minorHAnsi"/>
        </w:rPr>
        <w:t xml:space="preserve"> </w:t>
      </w:r>
      <w:r>
        <w:rPr>
          <w:rFonts w:cstheme="minorHAnsi"/>
        </w:rPr>
        <w:t>K1.0</w:t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  <w:t>M</w:t>
      </w:r>
      <w:r w:rsidRPr="00D95B17">
        <w:rPr>
          <w:rFonts w:cstheme="minorHAnsi"/>
        </w:rPr>
        <w:tab/>
        <w:t xml:space="preserve">1:100/100 </w:t>
      </w:r>
    </w:p>
    <w:p w14:paraId="76341461" w14:textId="31407EF3" w:rsidR="00860175" w:rsidRPr="00D95B17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3.1.5.2.2</w:t>
      </w:r>
      <w:r w:rsidRPr="00D95B17">
        <w:rPr>
          <w:rFonts w:cstheme="minorHAnsi"/>
        </w:rPr>
        <w:tab/>
        <w:t xml:space="preserve"> Vzdolžni profil</w:t>
      </w:r>
      <w:r>
        <w:rPr>
          <w:rFonts w:cstheme="minorHAnsi"/>
        </w:rPr>
        <w:t>i</w:t>
      </w:r>
      <w:r w:rsidRPr="00D95B17">
        <w:rPr>
          <w:rFonts w:cstheme="minorHAnsi"/>
        </w:rPr>
        <w:t xml:space="preserve"> </w:t>
      </w:r>
      <w:r>
        <w:rPr>
          <w:rFonts w:cstheme="minorHAnsi"/>
        </w:rPr>
        <w:t>kanala K2.0</w:t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  <w:t>M</w:t>
      </w:r>
      <w:r w:rsidRPr="00D95B17">
        <w:rPr>
          <w:rFonts w:cstheme="minorHAnsi"/>
        </w:rPr>
        <w:tab/>
        <w:t>1:100/100</w:t>
      </w:r>
    </w:p>
    <w:p w14:paraId="46FEB610" w14:textId="77777777" w:rsidR="00860175" w:rsidRPr="00D95B17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3.1.5.2.3</w:t>
      </w:r>
      <w:r w:rsidRPr="00D95B17">
        <w:rPr>
          <w:rFonts w:cstheme="minorHAnsi"/>
        </w:rPr>
        <w:tab/>
        <w:t xml:space="preserve"> Vzdolžni profil tlačnih kanalov T1.0 in T2.0</w:t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  <w:t>M</w:t>
      </w:r>
      <w:r w:rsidRPr="00D95B17">
        <w:rPr>
          <w:rFonts w:cstheme="minorHAnsi"/>
        </w:rPr>
        <w:tab/>
        <w:t>1:500/100</w:t>
      </w:r>
    </w:p>
    <w:p w14:paraId="349B6226" w14:textId="77777777" w:rsidR="00860175" w:rsidRPr="00D95B17" w:rsidRDefault="00860175" w:rsidP="00860175">
      <w:pPr>
        <w:pStyle w:val="NormalIndent"/>
        <w:framePr w:hSpace="141" w:wrap="around" w:vAnchor="page" w:hAnchor="margin" w:y="2311"/>
        <w:numPr>
          <w:ilvl w:val="0"/>
          <w:numId w:val="0"/>
        </w:numPr>
      </w:pPr>
      <w:r w:rsidRPr="00D95B17">
        <w:rPr>
          <w:rFonts w:asciiTheme="minorHAnsi" w:hAnsiTheme="minorHAnsi" w:cstheme="minorHAnsi"/>
          <w:szCs w:val="22"/>
        </w:rPr>
        <w:t>Padavinske odpadne vode</w:t>
      </w:r>
    </w:p>
    <w:p w14:paraId="48111995" w14:textId="77777777" w:rsidR="00860175" w:rsidRPr="00D95B17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3.1.5.2.4</w:t>
      </w:r>
      <w:r w:rsidRPr="00D95B17">
        <w:rPr>
          <w:rFonts w:cstheme="minorHAnsi"/>
        </w:rPr>
        <w:tab/>
        <w:t xml:space="preserve"> Vzdolžni profil kanal</w:t>
      </w:r>
      <w:r>
        <w:rPr>
          <w:rFonts w:cstheme="minorHAnsi"/>
        </w:rPr>
        <w:t>ov</w:t>
      </w:r>
      <w:r w:rsidRPr="00D95B17">
        <w:rPr>
          <w:rFonts w:cstheme="minorHAnsi"/>
        </w:rPr>
        <w:t xml:space="preserve"> M1</w:t>
      </w:r>
      <w:r>
        <w:rPr>
          <w:rFonts w:cstheme="minorHAnsi"/>
        </w:rPr>
        <w:t xml:space="preserve">.0 in </w:t>
      </w:r>
      <w:r w:rsidRPr="00D95B17">
        <w:rPr>
          <w:rFonts w:cstheme="minorHAnsi"/>
        </w:rPr>
        <w:t>M2</w:t>
      </w:r>
      <w:r>
        <w:rPr>
          <w:rFonts w:cstheme="minorHAnsi"/>
        </w:rPr>
        <w:t>.0</w:t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  <w:t>M</w:t>
      </w:r>
      <w:r w:rsidRPr="00D95B17">
        <w:rPr>
          <w:rFonts w:cstheme="minorHAnsi"/>
        </w:rPr>
        <w:tab/>
        <w:t>1:1000/100</w:t>
      </w:r>
    </w:p>
    <w:p w14:paraId="530F316F" w14:textId="77777777" w:rsidR="00860175" w:rsidRPr="00D95B17" w:rsidRDefault="00860175" w:rsidP="00860175">
      <w:pPr>
        <w:pStyle w:val="NormalIndent"/>
        <w:framePr w:hSpace="141" w:wrap="around" w:vAnchor="page" w:hAnchor="margin" w:y="2311"/>
        <w:numPr>
          <w:ilvl w:val="0"/>
          <w:numId w:val="0"/>
        </w:numPr>
        <w:spacing w:after="0"/>
        <w:rPr>
          <w:rFonts w:asciiTheme="minorHAnsi" w:hAnsiTheme="minorHAnsi"/>
          <w:szCs w:val="22"/>
        </w:rPr>
      </w:pPr>
      <w:r w:rsidRPr="00D95B17">
        <w:rPr>
          <w:rFonts w:asciiTheme="minorHAnsi" w:hAnsiTheme="minorHAnsi"/>
          <w:szCs w:val="22"/>
        </w:rPr>
        <w:t>Karakteristični prerezi</w:t>
      </w:r>
    </w:p>
    <w:p w14:paraId="08E85408" w14:textId="77777777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3.1.5.2.5</w:t>
      </w:r>
      <w:r w:rsidRPr="00D95B17">
        <w:rPr>
          <w:rFonts w:cstheme="minorHAnsi"/>
        </w:rPr>
        <w:tab/>
        <w:t xml:space="preserve">Kar. prečni prerezi </w:t>
      </w:r>
      <w:r>
        <w:rPr>
          <w:rFonts w:cstheme="minorHAnsi"/>
        </w:rPr>
        <w:t>(PP_1 do PP-5)</w:t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  <w:t>M</w:t>
      </w:r>
      <w:r w:rsidRPr="00D95B17">
        <w:rPr>
          <w:rFonts w:cstheme="minorHAnsi"/>
        </w:rPr>
        <w:tab/>
        <w:t>1:100/100</w:t>
      </w:r>
    </w:p>
    <w:p w14:paraId="53EC6F2D" w14:textId="77777777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3.1.5.2.</w:t>
      </w:r>
      <w:r>
        <w:rPr>
          <w:rFonts w:cstheme="minorHAnsi"/>
        </w:rPr>
        <w:t>6</w:t>
      </w:r>
      <w:r w:rsidRPr="00D95B17">
        <w:rPr>
          <w:rFonts w:cstheme="minorHAnsi"/>
        </w:rPr>
        <w:tab/>
        <w:t xml:space="preserve">Kar. prečni prerezi </w:t>
      </w:r>
      <w:r>
        <w:rPr>
          <w:rFonts w:cstheme="minorHAnsi"/>
        </w:rPr>
        <w:t>(PP_6 do PP_7)</w:t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  <w:t>M</w:t>
      </w:r>
      <w:r w:rsidRPr="00D95B17">
        <w:rPr>
          <w:rFonts w:cstheme="minorHAnsi"/>
        </w:rPr>
        <w:tab/>
        <w:t>1:100/100</w:t>
      </w:r>
    </w:p>
    <w:p w14:paraId="3071FAFF" w14:textId="77777777" w:rsidR="00860175" w:rsidRPr="00D95B17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</w:p>
    <w:p w14:paraId="1FB6E6D3" w14:textId="77777777" w:rsidR="00860175" w:rsidRPr="00D95B17" w:rsidRDefault="00860175" w:rsidP="00860175">
      <w:pPr>
        <w:pStyle w:val="NormalIndent"/>
        <w:framePr w:hSpace="141" w:wrap="around" w:vAnchor="page" w:hAnchor="margin" w:y="2311"/>
        <w:numPr>
          <w:ilvl w:val="0"/>
          <w:numId w:val="0"/>
        </w:numPr>
        <w:spacing w:after="0"/>
        <w:rPr>
          <w:rFonts w:asciiTheme="minorHAnsi" w:hAnsiTheme="minorHAnsi"/>
          <w:szCs w:val="22"/>
        </w:rPr>
      </w:pPr>
      <w:r w:rsidRPr="00D95B17">
        <w:rPr>
          <w:rFonts w:asciiTheme="minorHAnsi" w:hAnsiTheme="minorHAnsi"/>
          <w:szCs w:val="22"/>
        </w:rPr>
        <w:t>DETAJLI TEHNIČNIH REŠITEV</w:t>
      </w:r>
    </w:p>
    <w:p w14:paraId="46C1EC7E" w14:textId="77777777" w:rsidR="00860175" w:rsidRPr="00D95B17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3.1.5.3.1</w:t>
      </w:r>
      <w:r w:rsidRPr="00D95B17">
        <w:rPr>
          <w:rFonts w:cstheme="minorHAnsi"/>
        </w:rPr>
        <w:tab/>
        <w:t>Vzdolžni profil kanala K1.</w:t>
      </w:r>
      <w:r>
        <w:rPr>
          <w:rFonts w:cstheme="minorHAnsi"/>
        </w:rPr>
        <w:t>0</w:t>
      </w:r>
      <w:r w:rsidRPr="00D95B17">
        <w:rPr>
          <w:rFonts w:cstheme="minorHAnsi"/>
        </w:rPr>
        <w:t xml:space="preserve"> (detajl podboja)</w:t>
      </w:r>
      <w:r w:rsidRPr="00D95B17">
        <w:rPr>
          <w:rFonts w:cstheme="minorHAnsi"/>
        </w:rPr>
        <w:tab/>
      </w:r>
      <w:r w:rsidRPr="00D95B17">
        <w:rPr>
          <w:rFonts w:cstheme="minorHAnsi"/>
        </w:rPr>
        <w:tab/>
        <w:t>M</w:t>
      </w:r>
      <w:r w:rsidRPr="00D95B17">
        <w:rPr>
          <w:rFonts w:cstheme="minorHAnsi"/>
        </w:rPr>
        <w:tab/>
        <w:t>1:</w:t>
      </w:r>
      <w:r>
        <w:rPr>
          <w:rFonts w:cstheme="minorHAnsi"/>
        </w:rPr>
        <w:t>100</w:t>
      </w:r>
    </w:p>
    <w:p w14:paraId="189A6E53" w14:textId="6A634EEE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D95B17">
        <w:rPr>
          <w:rFonts w:cstheme="minorHAnsi"/>
        </w:rPr>
        <w:t>3.1.5.3.2</w:t>
      </w:r>
      <w:r w:rsidRPr="00D95B17">
        <w:rPr>
          <w:rFonts w:cstheme="minorHAnsi"/>
        </w:rPr>
        <w:tab/>
        <w:t xml:space="preserve">Situacija in vzdolžni profil </w:t>
      </w:r>
      <w:proofErr w:type="spellStart"/>
      <w:r w:rsidRPr="00D95B17">
        <w:rPr>
          <w:rFonts w:cstheme="minorHAnsi"/>
        </w:rPr>
        <w:t>podvrtanja</w:t>
      </w:r>
      <w:proofErr w:type="spellEnd"/>
      <w:r w:rsidRPr="00D95B17">
        <w:rPr>
          <w:rFonts w:cstheme="minorHAnsi"/>
        </w:rPr>
        <w:t xml:space="preserve"> reke Temenice,</w:t>
      </w:r>
      <w:r>
        <w:rPr>
          <w:rFonts w:cstheme="minorHAnsi"/>
        </w:rPr>
        <w:t xml:space="preserve"> 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>s tlačnim cevovodom T1.0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D12B26">
        <w:rPr>
          <w:rFonts w:cstheme="minorHAnsi"/>
        </w:rPr>
        <w:t>M</w:t>
      </w:r>
      <w:r w:rsidRPr="00D12B26">
        <w:rPr>
          <w:rFonts w:cstheme="minorHAnsi"/>
        </w:rPr>
        <w:tab/>
        <w:t>1:100</w:t>
      </w:r>
      <w:r>
        <w:rPr>
          <w:rFonts w:cstheme="minorHAnsi"/>
        </w:rPr>
        <w:t xml:space="preserve"> </w:t>
      </w:r>
    </w:p>
    <w:p w14:paraId="778723BE" w14:textId="3E7638C0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3.1.5.3.3</w:t>
      </w:r>
      <w:r w:rsidRPr="007B5D83">
        <w:rPr>
          <w:rFonts w:cstheme="minorHAnsi"/>
        </w:rPr>
        <w:tab/>
        <w:t>Situacija</w:t>
      </w:r>
      <w:r>
        <w:rPr>
          <w:rFonts w:cstheme="minorHAnsi"/>
        </w:rPr>
        <w:t xml:space="preserve"> in vzdolžni profil</w:t>
      </w:r>
      <w:r w:rsidRPr="007B5D83">
        <w:rPr>
          <w:rFonts w:cstheme="minorHAnsi"/>
        </w:rPr>
        <w:t xml:space="preserve"> padavinskega kanala M</w:t>
      </w:r>
      <w:r>
        <w:rPr>
          <w:rFonts w:cstheme="minorHAnsi"/>
        </w:rPr>
        <w:t xml:space="preserve">1.0; 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 xml:space="preserve">detajl podboja žel. proge, iztočne glave in 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>ureditve iztočnega jarka do reke Temenice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FB4A0B">
        <w:rPr>
          <w:rFonts w:cstheme="minorHAnsi"/>
        </w:rPr>
        <w:t>M</w:t>
      </w:r>
      <w:r w:rsidRPr="00FB4A0B">
        <w:rPr>
          <w:rFonts w:cstheme="minorHAnsi"/>
        </w:rPr>
        <w:tab/>
        <w:t>1:</w:t>
      </w:r>
      <w:r>
        <w:rPr>
          <w:rFonts w:cstheme="minorHAnsi"/>
        </w:rPr>
        <w:t>10</w:t>
      </w:r>
      <w:r w:rsidRPr="00FB4A0B">
        <w:rPr>
          <w:rFonts w:cstheme="minorHAnsi"/>
        </w:rPr>
        <w:t>0</w:t>
      </w:r>
      <w:r>
        <w:rPr>
          <w:rFonts w:cstheme="minorHAnsi"/>
        </w:rPr>
        <w:t xml:space="preserve"> </w:t>
      </w:r>
    </w:p>
    <w:p w14:paraId="167315B4" w14:textId="586BF9B0" w:rsidR="00860175" w:rsidRPr="007B5D8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3.1.5.3.4</w:t>
      </w:r>
      <w:r w:rsidRPr="007B5D83">
        <w:rPr>
          <w:rFonts w:cstheme="minorHAnsi"/>
        </w:rPr>
        <w:tab/>
      </w:r>
      <w:r w:rsidRPr="005B578C">
        <w:rPr>
          <w:rFonts w:cstheme="minorHAnsi"/>
        </w:rPr>
        <w:t xml:space="preserve">Detajl križanja žel. prepusta in iztočne glave 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>
        <w:rPr>
          <w:rFonts w:cstheme="minorHAnsi"/>
        </w:rPr>
        <w:tab/>
      </w:r>
      <w:r w:rsidRPr="005B578C">
        <w:rPr>
          <w:rFonts w:cstheme="minorHAnsi"/>
        </w:rPr>
        <w:t>na padavinskem kanalu M2.0</w:t>
      </w:r>
      <w:r w:rsidRPr="00793018">
        <w:rPr>
          <w:rFonts w:cstheme="minorHAnsi"/>
        </w:rPr>
        <w:tab/>
      </w:r>
      <w:r w:rsidRPr="00793018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93018">
        <w:rPr>
          <w:rFonts w:cstheme="minorHAnsi"/>
        </w:rPr>
        <w:t>M</w:t>
      </w:r>
      <w:r>
        <w:rPr>
          <w:rFonts w:cstheme="minorHAnsi"/>
        </w:rPr>
        <w:tab/>
        <w:t>1:50</w:t>
      </w:r>
    </w:p>
    <w:p w14:paraId="58146099" w14:textId="77777777" w:rsidR="00860175" w:rsidRPr="007B5D83" w:rsidRDefault="00860175" w:rsidP="00860175">
      <w:pPr>
        <w:pStyle w:val="NormalIndent"/>
        <w:framePr w:hSpace="141" w:wrap="around" w:vAnchor="page" w:hAnchor="margin" w:y="2311"/>
        <w:numPr>
          <w:ilvl w:val="0"/>
          <w:numId w:val="0"/>
        </w:numPr>
        <w:spacing w:after="0"/>
        <w:rPr>
          <w:rFonts w:asciiTheme="minorHAnsi" w:hAnsiTheme="minorHAnsi"/>
          <w:szCs w:val="22"/>
        </w:rPr>
      </w:pPr>
      <w:r w:rsidRPr="007B5D83">
        <w:rPr>
          <w:rFonts w:asciiTheme="minorHAnsi" w:hAnsiTheme="minorHAnsi"/>
          <w:szCs w:val="22"/>
        </w:rPr>
        <w:t>DETAJLI</w:t>
      </w:r>
    </w:p>
    <w:p w14:paraId="20CAAEFE" w14:textId="77777777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3.1.5.4.1</w:t>
      </w:r>
      <w:r w:rsidRPr="007B5D83">
        <w:rPr>
          <w:rFonts w:cstheme="minorHAnsi"/>
        </w:rPr>
        <w:tab/>
        <w:t>Detajl polaganja cev</w:t>
      </w:r>
      <w:r>
        <w:rPr>
          <w:rFonts w:cstheme="minorHAnsi"/>
        </w:rPr>
        <w:t>i – 1. del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  <w:t>M</w:t>
      </w:r>
      <w:r w:rsidRPr="007B5D83">
        <w:rPr>
          <w:rFonts w:cstheme="minorHAnsi"/>
        </w:rPr>
        <w:tab/>
        <w:t>1:25</w:t>
      </w:r>
    </w:p>
    <w:p w14:paraId="1AA7FED9" w14:textId="77777777" w:rsidR="00860175" w:rsidRPr="00CA2DC6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3.1.5.4.2</w:t>
      </w:r>
      <w:r w:rsidRPr="007B5D83">
        <w:rPr>
          <w:rFonts w:cstheme="minorHAnsi"/>
        </w:rPr>
        <w:tab/>
        <w:t>Detajl polaganja cev</w:t>
      </w:r>
      <w:r>
        <w:rPr>
          <w:rFonts w:cstheme="minorHAnsi"/>
        </w:rPr>
        <w:t>i – 2. del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  <w:t>M</w:t>
      </w:r>
      <w:r w:rsidRPr="007B5D83">
        <w:rPr>
          <w:rFonts w:cstheme="minorHAnsi"/>
        </w:rPr>
        <w:tab/>
        <w:t>1:5</w:t>
      </w:r>
      <w:r>
        <w:rPr>
          <w:rFonts w:cstheme="minorHAnsi"/>
        </w:rPr>
        <w:t>0</w:t>
      </w:r>
    </w:p>
    <w:p w14:paraId="39E883A1" w14:textId="77777777" w:rsidR="00860175" w:rsidRPr="007B5D8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3.1.5.4.3</w:t>
      </w:r>
      <w:r w:rsidRPr="007B5D83">
        <w:rPr>
          <w:rFonts w:cstheme="minorHAnsi"/>
        </w:rPr>
        <w:tab/>
        <w:t>Detajl revizijsk</w:t>
      </w:r>
      <w:r>
        <w:rPr>
          <w:rFonts w:cstheme="minorHAnsi"/>
        </w:rPr>
        <w:t>ih</w:t>
      </w:r>
      <w:r w:rsidRPr="007B5D83">
        <w:rPr>
          <w:rFonts w:cstheme="minorHAnsi"/>
        </w:rPr>
        <w:t xml:space="preserve"> jašk</w:t>
      </w:r>
      <w:r>
        <w:rPr>
          <w:rFonts w:cstheme="minorHAnsi"/>
        </w:rPr>
        <w:t>ov</w:t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</w:r>
      <w:r w:rsidRPr="007B5D83">
        <w:rPr>
          <w:rFonts w:cstheme="minorHAnsi"/>
        </w:rPr>
        <w:tab/>
        <w:t>M</w:t>
      </w:r>
      <w:r w:rsidRPr="007B5D83">
        <w:rPr>
          <w:rFonts w:cstheme="minorHAnsi"/>
        </w:rPr>
        <w:tab/>
        <w:t>1:25</w:t>
      </w:r>
    </w:p>
    <w:p w14:paraId="280E8531" w14:textId="77777777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EC7455">
        <w:rPr>
          <w:rFonts w:cstheme="minorHAnsi"/>
        </w:rPr>
        <w:t>3.1.5.4.4</w:t>
      </w:r>
      <w:r w:rsidRPr="00EC7455">
        <w:rPr>
          <w:rFonts w:cstheme="minorHAnsi"/>
        </w:rPr>
        <w:tab/>
        <w:t>Detajl požiralnika</w:t>
      </w:r>
      <w:r w:rsidRPr="00EC7455">
        <w:rPr>
          <w:rFonts w:cstheme="minorHAnsi"/>
        </w:rPr>
        <w:tab/>
      </w:r>
      <w:r w:rsidRPr="00EC7455">
        <w:rPr>
          <w:rFonts w:cstheme="minorHAnsi"/>
        </w:rPr>
        <w:tab/>
      </w:r>
      <w:r w:rsidRPr="00EC7455">
        <w:rPr>
          <w:rFonts w:cstheme="minorHAnsi"/>
        </w:rPr>
        <w:tab/>
      </w:r>
      <w:r w:rsidRPr="00EC7455">
        <w:rPr>
          <w:rFonts w:cstheme="minorHAnsi"/>
        </w:rPr>
        <w:tab/>
      </w:r>
      <w:r w:rsidRPr="00EC7455">
        <w:rPr>
          <w:rFonts w:cstheme="minorHAnsi"/>
        </w:rPr>
        <w:tab/>
        <w:t>M</w:t>
      </w:r>
      <w:r w:rsidRPr="00EC7455">
        <w:rPr>
          <w:rFonts w:cstheme="minorHAnsi"/>
        </w:rPr>
        <w:tab/>
        <w:t>1:X</w:t>
      </w:r>
    </w:p>
    <w:p w14:paraId="50186A23" w14:textId="77777777" w:rsidR="00860175" w:rsidRPr="00510DE3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>
        <w:rPr>
          <w:rFonts w:cstheme="minorHAnsi"/>
        </w:rPr>
        <w:t>3.1.5.4.5</w:t>
      </w:r>
      <w:r w:rsidRPr="00510DE3">
        <w:rPr>
          <w:rFonts w:cstheme="minorHAnsi"/>
        </w:rPr>
        <w:tab/>
        <w:t xml:space="preserve">Detajl </w:t>
      </w:r>
      <w:proofErr w:type="spellStart"/>
      <w:r>
        <w:rPr>
          <w:rFonts w:cstheme="minorHAnsi"/>
        </w:rPr>
        <w:t>od</w:t>
      </w:r>
      <w:r w:rsidRPr="00106FCE">
        <w:rPr>
          <w:rFonts w:cstheme="minorHAnsi"/>
        </w:rPr>
        <w:t>zračnika</w:t>
      </w:r>
      <w:proofErr w:type="spellEnd"/>
      <w:r w:rsidRPr="00106FCE">
        <w:rPr>
          <w:rFonts w:cstheme="minorHAnsi"/>
        </w:rPr>
        <w:t xml:space="preserve"> in</w:t>
      </w:r>
      <w:r>
        <w:rPr>
          <w:rFonts w:cstheme="minorHAnsi"/>
        </w:rPr>
        <w:t xml:space="preserve"> čistilnega jaška na tlačnem vodu</w:t>
      </w:r>
      <w:r w:rsidRPr="00510DE3">
        <w:rPr>
          <w:rFonts w:cstheme="minorHAnsi"/>
        </w:rPr>
        <w:tab/>
        <w:t>M</w:t>
      </w:r>
      <w:r w:rsidRPr="00510DE3">
        <w:rPr>
          <w:rFonts w:cstheme="minorHAnsi"/>
        </w:rPr>
        <w:tab/>
        <w:t>1:25</w:t>
      </w:r>
      <w:r>
        <w:rPr>
          <w:rFonts w:cstheme="minorHAnsi"/>
        </w:rPr>
        <w:t xml:space="preserve"> </w:t>
      </w:r>
    </w:p>
    <w:p w14:paraId="53ACA98A" w14:textId="293B1948" w:rsidR="00860175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  <w:r w:rsidRPr="0073421E">
        <w:rPr>
          <w:rFonts w:cstheme="minorHAnsi"/>
        </w:rPr>
        <w:t>3.1.5.4.6</w:t>
      </w:r>
      <w:r w:rsidRPr="0073421E">
        <w:rPr>
          <w:rFonts w:cstheme="minorHAnsi"/>
        </w:rPr>
        <w:tab/>
        <w:t>Detajl križanja vodovoda</w:t>
      </w:r>
      <w:r w:rsidRPr="0073421E">
        <w:rPr>
          <w:rFonts w:cstheme="minorHAnsi"/>
        </w:rPr>
        <w:tab/>
      </w:r>
      <w:r w:rsidRPr="0073421E">
        <w:rPr>
          <w:rFonts w:cstheme="minorHAnsi"/>
        </w:rPr>
        <w:tab/>
      </w:r>
      <w:r w:rsidRPr="0073421E">
        <w:rPr>
          <w:rFonts w:cstheme="minorHAnsi"/>
        </w:rPr>
        <w:tab/>
      </w:r>
      <w:r w:rsidRPr="0073421E">
        <w:rPr>
          <w:rFonts w:cstheme="minorHAnsi"/>
        </w:rPr>
        <w:tab/>
        <w:t>M</w:t>
      </w:r>
      <w:r w:rsidRPr="0073421E">
        <w:rPr>
          <w:rFonts w:cstheme="minorHAnsi"/>
        </w:rPr>
        <w:tab/>
        <w:t>1:25</w:t>
      </w:r>
    </w:p>
    <w:p w14:paraId="7528F0FC" w14:textId="3EB1D87A" w:rsidR="00860175" w:rsidRDefault="00860175" w:rsidP="00860175">
      <w:pPr>
        <w:framePr w:hSpace="141" w:wrap="around" w:vAnchor="page" w:hAnchor="margin" w:y="2311"/>
        <w:rPr>
          <w:rFonts w:cstheme="minorHAnsi"/>
        </w:rPr>
      </w:pPr>
      <w:r w:rsidRPr="0073421E">
        <w:rPr>
          <w:rFonts w:cstheme="minorHAnsi"/>
        </w:rPr>
        <w:t>3.1.5.4.7</w:t>
      </w:r>
      <w:r w:rsidRPr="0073421E">
        <w:rPr>
          <w:rFonts w:cstheme="minorHAnsi"/>
        </w:rPr>
        <w:tab/>
        <w:t xml:space="preserve">Detajl križanja obstoječih vodov: </w:t>
      </w:r>
      <w:r w:rsidRPr="0073421E">
        <w:rPr>
          <w:rFonts w:cstheme="minorHAnsi"/>
        </w:rPr>
        <w:br/>
      </w:r>
      <w:r w:rsidRPr="0073421E">
        <w:rPr>
          <w:rFonts w:cstheme="minorHAnsi"/>
        </w:rPr>
        <w:tab/>
      </w:r>
      <w:r w:rsidRPr="0073421E">
        <w:rPr>
          <w:rFonts w:cstheme="minorHAnsi"/>
        </w:rPr>
        <w:tab/>
        <w:t>TK, optično omrežje, elektro</w:t>
      </w:r>
      <w:r w:rsidRPr="0073421E">
        <w:rPr>
          <w:rFonts w:cstheme="minorHAnsi"/>
        </w:rPr>
        <w:tab/>
      </w:r>
      <w:r w:rsidRPr="0073421E">
        <w:rPr>
          <w:rFonts w:cstheme="minorHAnsi"/>
        </w:rPr>
        <w:tab/>
      </w:r>
      <w:r w:rsidRPr="0073421E">
        <w:rPr>
          <w:rFonts w:cstheme="minorHAnsi"/>
        </w:rPr>
        <w:tab/>
      </w:r>
      <w:r w:rsidRPr="0073421E">
        <w:rPr>
          <w:rFonts w:cstheme="minorHAnsi"/>
        </w:rPr>
        <w:tab/>
        <w:t>M</w:t>
      </w:r>
      <w:r w:rsidRPr="0073421E">
        <w:rPr>
          <w:rFonts w:cstheme="minorHAnsi"/>
        </w:rPr>
        <w:tab/>
        <w:t>1:25</w:t>
      </w:r>
    </w:p>
    <w:p w14:paraId="47CA8D92" w14:textId="40A5FE4B" w:rsidR="00860175" w:rsidRDefault="00860175" w:rsidP="00860175">
      <w:pPr>
        <w:framePr w:hSpace="141" w:wrap="around" w:vAnchor="page" w:hAnchor="margin" w:y="2311"/>
        <w:rPr>
          <w:rFonts w:cstheme="minorHAnsi"/>
        </w:rPr>
      </w:pPr>
    </w:p>
    <w:p w14:paraId="3B195E6F" w14:textId="7D1E6F02" w:rsidR="00860175" w:rsidRDefault="00860175" w:rsidP="00860175">
      <w:pPr>
        <w:framePr w:hSpace="141" w:wrap="around" w:vAnchor="page" w:hAnchor="margin" w:y="2311"/>
        <w:rPr>
          <w:rFonts w:cstheme="minorHAnsi"/>
        </w:rPr>
      </w:pPr>
      <w:r>
        <w:rPr>
          <w:rFonts w:cstheme="minorHAnsi"/>
        </w:rPr>
        <w:t>SHEME JAŠKOV</w:t>
      </w:r>
    </w:p>
    <w:p w14:paraId="3ECEF74B" w14:textId="5AC07A3C" w:rsidR="00860175" w:rsidRPr="00860175" w:rsidRDefault="00860175" w:rsidP="00860175">
      <w:pPr>
        <w:framePr w:hSpace="141" w:wrap="around" w:vAnchor="page" w:hAnchor="margin" w:y="2311"/>
        <w:rPr>
          <w:rFonts w:cstheme="minorHAnsi"/>
        </w:rPr>
      </w:pPr>
      <w:r>
        <w:rPr>
          <w:rFonts w:cstheme="minorHAnsi"/>
        </w:rPr>
        <w:t>3.1.5.5.1</w:t>
      </w:r>
      <w:r>
        <w:rPr>
          <w:rFonts w:cstheme="minorHAnsi"/>
        </w:rPr>
        <w:br/>
        <w:t>3.1.5.5.2</w:t>
      </w:r>
      <w:r>
        <w:rPr>
          <w:rFonts w:cstheme="minorHAnsi"/>
        </w:rPr>
        <w:br/>
        <w:t>3.1.5.5.3</w:t>
      </w:r>
      <w:r>
        <w:rPr>
          <w:rFonts w:cstheme="minorHAnsi"/>
        </w:rPr>
        <w:br/>
        <w:t>3.1.5.5.4</w:t>
      </w:r>
      <w:r>
        <w:rPr>
          <w:rFonts w:cstheme="minorHAnsi"/>
        </w:rPr>
        <w:br/>
        <w:t>3.1.5.5.5</w:t>
      </w:r>
      <w:r>
        <w:rPr>
          <w:rFonts w:cstheme="minorHAnsi"/>
        </w:rPr>
        <w:br/>
        <w:t>3.1.5.5.6</w:t>
      </w:r>
      <w:r>
        <w:rPr>
          <w:rFonts w:cstheme="minorHAnsi"/>
        </w:rPr>
        <w:br/>
        <w:t>3.1.5.5.7</w:t>
      </w:r>
      <w:r>
        <w:rPr>
          <w:rFonts w:cstheme="minorHAnsi"/>
        </w:rPr>
        <w:br/>
        <w:t>3.1.5.5.8</w:t>
      </w:r>
    </w:p>
    <w:p w14:paraId="5B4596D4" w14:textId="6A8F4F9E" w:rsidR="00860175" w:rsidRPr="0073421E" w:rsidRDefault="00860175" w:rsidP="00860175">
      <w:pPr>
        <w:framePr w:hSpace="141" w:wrap="around" w:vAnchor="page" w:hAnchor="margin" w:y="2311"/>
        <w:spacing w:after="0" w:line="240" w:lineRule="auto"/>
        <w:rPr>
          <w:rFonts w:cstheme="minorHAnsi"/>
        </w:rPr>
      </w:pPr>
    </w:p>
    <w:p w14:paraId="04CE9A85" w14:textId="251E491C" w:rsidR="00860175" w:rsidRDefault="00860175" w:rsidP="00860175">
      <w:pPr>
        <w:rPr>
          <w:lang w:val="en-US"/>
        </w:rPr>
      </w:pPr>
    </w:p>
    <w:p w14:paraId="15E76D93" w14:textId="589AC0E2" w:rsidR="00860175" w:rsidRDefault="00860175" w:rsidP="00860175">
      <w:pPr>
        <w:rPr>
          <w:b/>
          <w:bCs/>
          <w:u w:val="single"/>
          <w:lang w:val="en-US"/>
        </w:rPr>
      </w:pPr>
      <w:r w:rsidRPr="00860175">
        <w:rPr>
          <w:b/>
          <w:bCs/>
          <w:u w:val="single"/>
          <w:lang w:val="en-US"/>
        </w:rPr>
        <w:lastRenderedPageBreak/>
        <w:t>ČRPALIŠČE</w:t>
      </w:r>
    </w:p>
    <w:p w14:paraId="7E1DCCFE" w14:textId="77777777" w:rsidR="00860175" w:rsidRPr="00510DE3" w:rsidRDefault="00860175" w:rsidP="00860175">
      <w:pPr>
        <w:spacing w:after="0"/>
        <w:rPr>
          <w:rFonts w:cstheme="minorHAnsi"/>
        </w:rPr>
      </w:pPr>
      <w:r w:rsidRPr="00510DE3">
        <w:rPr>
          <w:rFonts w:cstheme="minorHAnsi"/>
        </w:rPr>
        <w:t>SITUACIJE</w:t>
      </w:r>
    </w:p>
    <w:p w14:paraId="584E2163" w14:textId="77777777" w:rsidR="00860175" w:rsidRPr="00510DE3" w:rsidRDefault="00860175" w:rsidP="00860175">
      <w:pPr>
        <w:spacing w:after="0" w:line="240" w:lineRule="auto"/>
        <w:rPr>
          <w:rFonts w:cstheme="minorHAnsi"/>
        </w:rPr>
      </w:pPr>
      <w:r>
        <w:rPr>
          <w:rFonts w:cstheme="minorHAnsi"/>
        </w:rPr>
        <w:t>3.1.5.1.1</w:t>
      </w:r>
      <w:r>
        <w:rPr>
          <w:rFonts w:cstheme="minorHAnsi"/>
        </w:rPr>
        <w:tab/>
      </w:r>
      <w:r w:rsidRPr="00510DE3">
        <w:rPr>
          <w:rFonts w:cstheme="minorHAnsi"/>
        </w:rPr>
        <w:t xml:space="preserve">Situacija projektiranega </w:t>
      </w:r>
      <w:r>
        <w:rPr>
          <w:rFonts w:cstheme="minorHAnsi"/>
        </w:rPr>
        <w:t>črpališča</w:t>
      </w:r>
      <w:r w:rsidRPr="00510DE3">
        <w:rPr>
          <w:rFonts w:cstheme="minorHAnsi"/>
        </w:rPr>
        <w:t xml:space="preserve"> </w:t>
      </w:r>
      <w:r>
        <w:rPr>
          <w:rFonts w:cstheme="minorHAnsi"/>
        </w:rPr>
        <w:t xml:space="preserve"> ČRP D</w:t>
      </w:r>
      <w:r w:rsidRPr="00510DE3">
        <w:rPr>
          <w:rFonts w:cstheme="minorHAnsi"/>
        </w:rPr>
        <w:t>P</w:t>
      </w:r>
      <w:r w:rsidRPr="00510DE3">
        <w:rPr>
          <w:rFonts w:cstheme="minorHAnsi"/>
        </w:rPr>
        <w:tab/>
      </w:r>
      <w:r w:rsidRPr="00510DE3">
        <w:rPr>
          <w:rFonts w:cstheme="minorHAnsi"/>
        </w:rPr>
        <w:tab/>
        <w:t>M</w:t>
      </w:r>
      <w:r w:rsidRPr="00510DE3">
        <w:rPr>
          <w:rFonts w:cstheme="minorHAnsi"/>
        </w:rPr>
        <w:tab/>
        <w:t>1:</w:t>
      </w:r>
      <w:r>
        <w:rPr>
          <w:rFonts w:cstheme="minorHAnsi"/>
        </w:rPr>
        <w:t>100</w:t>
      </w:r>
    </w:p>
    <w:p w14:paraId="4863A935" w14:textId="77777777" w:rsidR="00860175" w:rsidRPr="00510DE3" w:rsidRDefault="00860175" w:rsidP="00860175">
      <w:pPr>
        <w:spacing w:after="0" w:line="240" w:lineRule="auto"/>
        <w:rPr>
          <w:rFonts w:cstheme="minorHAnsi"/>
        </w:rPr>
      </w:pPr>
      <w:r>
        <w:rPr>
          <w:rFonts w:cstheme="minorHAnsi"/>
        </w:rPr>
        <w:t>3.1.5.1.2</w:t>
      </w:r>
      <w:r w:rsidRPr="00510DE3">
        <w:rPr>
          <w:rFonts w:cstheme="minorHAnsi"/>
        </w:rPr>
        <w:tab/>
        <w:t xml:space="preserve">Situacija projektiranega </w:t>
      </w:r>
      <w:r>
        <w:rPr>
          <w:rFonts w:cstheme="minorHAnsi"/>
        </w:rPr>
        <w:t>črpališča</w:t>
      </w:r>
      <w:r w:rsidRPr="00510DE3">
        <w:rPr>
          <w:rFonts w:cstheme="minorHAnsi"/>
        </w:rPr>
        <w:t xml:space="preserve"> </w:t>
      </w:r>
      <w:r>
        <w:rPr>
          <w:rFonts w:cstheme="minorHAnsi"/>
        </w:rPr>
        <w:t xml:space="preserve"> ČRP GP</w:t>
      </w:r>
      <w:r>
        <w:rPr>
          <w:rFonts w:cstheme="minorHAnsi"/>
        </w:rPr>
        <w:tab/>
      </w:r>
      <w:r>
        <w:rPr>
          <w:rFonts w:cstheme="minorHAnsi"/>
        </w:rPr>
        <w:tab/>
        <w:t>M</w:t>
      </w:r>
      <w:r>
        <w:rPr>
          <w:rFonts w:cstheme="minorHAnsi"/>
        </w:rPr>
        <w:tab/>
        <w:t>1:100</w:t>
      </w:r>
    </w:p>
    <w:p w14:paraId="325F32B7" w14:textId="77777777" w:rsidR="00860175" w:rsidRPr="00510DE3" w:rsidRDefault="00860175" w:rsidP="00860175">
      <w:pPr>
        <w:spacing w:after="0" w:line="240" w:lineRule="auto"/>
        <w:rPr>
          <w:rFonts w:cstheme="minorHAnsi"/>
        </w:rPr>
      </w:pPr>
      <w:r>
        <w:rPr>
          <w:rFonts w:cstheme="minorHAnsi"/>
        </w:rPr>
        <w:t>3.1.5.1.3</w:t>
      </w:r>
      <w:r w:rsidRPr="00510DE3">
        <w:rPr>
          <w:rFonts w:cstheme="minorHAnsi"/>
        </w:rPr>
        <w:tab/>
      </w:r>
      <w:proofErr w:type="spellStart"/>
      <w:r>
        <w:rPr>
          <w:rFonts w:cstheme="minorHAnsi"/>
        </w:rPr>
        <w:t>Zakoličbena</w:t>
      </w:r>
      <w:proofErr w:type="spellEnd"/>
      <w:r>
        <w:rPr>
          <w:rFonts w:cstheme="minorHAnsi"/>
        </w:rPr>
        <w:t xml:space="preserve"> s</w:t>
      </w:r>
      <w:r w:rsidRPr="00510DE3">
        <w:rPr>
          <w:rFonts w:cstheme="minorHAnsi"/>
        </w:rPr>
        <w:t xml:space="preserve">ituacija </w:t>
      </w:r>
      <w:r>
        <w:rPr>
          <w:rFonts w:cstheme="minorHAnsi"/>
        </w:rPr>
        <w:t>črpališč</w:t>
      </w:r>
      <w:r w:rsidRPr="00510DE3">
        <w:rPr>
          <w:rFonts w:cstheme="minorHAnsi"/>
        </w:rPr>
        <w:t xml:space="preserve"> </w:t>
      </w:r>
      <w:r>
        <w:rPr>
          <w:rFonts w:cstheme="minorHAnsi"/>
        </w:rPr>
        <w:t xml:space="preserve"> ČRP GP in ČRP DP</w:t>
      </w:r>
      <w:r>
        <w:rPr>
          <w:rFonts w:cstheme="minorHAnsi"/>
        </w:rPr>
        <w:tab/>
      </w:r>
      <w:r>
        <w:rPr>
          <w:rFonts w:cstheme="minorHAnsi"/>
        </w:rPr>
        <w:tab/>
        <w:t>M</w:t>
      </w:r>
      <w:r>
        <w:rPr>
          <w:rFonts w:cstheme="minorHAnsi"/>
        </w:rPr>
        <w:tab/>
        <w:t>1:100</w:t>
      </w:r>
    </w:p>
    <w:p w14:paraId="092975DE" w14:textId="77777777" w:rsidR="00860175" w:rsidRPr="00510DE3" w:rsidRDefault="00860175" w:rsidP="00860175">
      <w:pPr>
        <w:pStyle w:val="NormalIndent"/>
        <w:numPr>
          <w:ilvl w:val="0"/>
          <w:numId w:val="0"/>
        </w:numPr>
        <w:spacing w:after="0"/>
        <w:rPr>
          <w:rFonts w:asciiTheme="minorHAnsi" w:hAnsiTheme="minorHAnsi"/>
          <w:szCs w:val="22"/>
        </w:rPr>
      </w:pPr>
      <w:r w:rsidRPr="00510DE3">
        <w:rPr>
          <w:rFonts w:asciiTheme="minorHAnsi" w:hAnsiTheme="minorHAnsi"/>
          <w:szCs w:val="22"/>
        </w:rPr>
        <w:t>OBJEKT</w:t>
      </w:r>
    </w:p>
    <w:p w14:paraId="169B81E5" w14:textId="77777777" w:rsidR="00860175" w:rsidRPr="00510DE3" w:rsidRDefault="00860175" w:rsidP="00860175">
      <w:pPr>
        <w:spacing w:after="0" w:line="240" w:lineRule="auto"/>
        <w:rPr>
          <w:rFonts w:cstheme="minorHAnsi"/>
        </w:rPr>
      </w:pPr>
      <w:r>
        <w:rPr>
          <w:rFonts w:cstheme="minorHAnsi"/>
        </w:rPr>
        <w:t>3.1.5.2.1</w:t>
      </w:r>
      <w:r w:rsidRPr="00510DE3">
        <w:rPr>
          <w:rFonts w:cstheme="minorHAnsi"/>
        </w:rPr>
        <w:tab/>
        <w:t xml:space="preserve">Detajl </w:t>
      </w:r>
      <w:r>
        <w:rPr>
          <w:rFonts w:cstheme="minorHAnsi"/>
        </w:rPr>
        <w:t xml:space="preserve">črpališča </w:t>
      </w:r>
      <w:r w:rsidRPr="00510DE3">
        <w:rPr>
          <w:rFonts w:cstheme="minorHAnsi"/>
        </w:rPr>
        <w:t xml:space="preserve">ČRP </w:t>
      </w:r>
      <w:r>
        <w:rPr>
          <w:rFonts w:cstheme="minorHAnsi"/>
        </w:rPr>
        <w:t>D</w:t>
      </w:r>
      <w:r w:rsidRPr="00510DE3">
        <w:rPr>
          <w:rFonts w:cstheme="minorHAnsi"/>
        </w:rPr>
        <w:t>P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10DE3">
        <w:rPr>
          <w:rFonts w:cstheme="minorHAnsi"/>
        </w:rPr>
        <w:tab/>
        <w:t>M</w:t>
      </w:r>
      <w:r w:rsidRPr="00510DE3">
        <w:rPr>
          <w:rFonts w:cstheme="minorHAnsi"/>
        </w:rPr>
        <w:tab/>
        <w:t>1:25</w:t>
      </w:r>
    </w:p>
    <w:p w14:paraId="66D2E32A" w14:textId="77777777" w:rsidR="00860175" w:rsidRDefault="00860175" w:rsidP="00860175">
      <w:pPr>
        <w:spacing w:after="0" w:line="240" w:lineRule="auto"/>
        <w:rPr>
          <w:rFonts w:cstheme="minorHAnsi"/>
        </w:rPr>
      </w:pPr>
      <w:r>
        <w:rPr>
          <w:rFonts w:cstheme="minorHAnsi"/>
        </w:rPr>
        <w:t>3.1.5.2.2</w:t>
      </w:r>
      <w:r w:rsidRPr="00510DE3">
        <w:rPr>
          <w:rFonts w:cstheme="minorHAnsi"/>
        </w:rPr>
        <w:tab/>
        <w:t xml:space="preserve">Detajl </w:t>
      </w:r>
      <w:r>
        <w:rPr>
          <w:rFonts w:cstheme="minorHAnsi"/>
        </w:rPr>
        <w:t>črpališča ČRP GP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10DE3">
        <w:rPr>
          <w:rFonts w:cstheme="minorHAnsi"/>
        </w:rPr>
        <w:tab/>
      </w:r>
      <w:r w:rsidRPr="00510DE3">
        <w:rPr>
          <w:rFonts w:cstheme="minorHAnsi"/>
        </w:rPr>
        <w:tab/>
        <w:t>M</w:t>
      </w:r>
      <w:r w:rsidRPr="00510DE3">
        <w:rPr>
          <w:rFonts w:cstheme="minorHAnsi"/>
        </w:rPr>
        <w:tab/>
        <w:t>1:25</w:t>
      </w:r>
    </w:p>
    <w:p w14:paraId="43E688E0" w14:textId="4361AC35" w:rsidR="00860175" w:rsidRDefault="00860175" w:rsidP="00860175">
      <w:pPr>
        <w:rPr>
          <w:b/>
          <w:bCs/>
          <w:u w:val="single"/>
          <w:lang w:val="en-US"/>
        </w:rPr>
      </w:pPr>
    </w:p>
    <w:p w14:paraId="151840F4" w14:textId="36B1D9F0" w:rsidR="00860175" w:rsidRDefault="00317B8E" w:rsidP="00860175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PLOČNIK</w:t>
      </w:r>
    </w:p>
    <w:tbl>
      <w:tblPr>
        <w:tblOverlap w:val="never"/>
        <w:tblW w:w="90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8"/>
        <w:gridCol w:w="7328"/>
      </w:tblGrid>
      <w:tr w:rsidR="00317B8E" w14:paraId="4332E7EE" w14:textId="77777777" w:rsidTr="00317B8E">
        <w:trPr>
          <w:trHeight w:hRule="exact" w:val="563"/>
        </w:trPr>
        <w:tc>
          <w:tcPr>
            <w:tcW w:w="1718" w:type="dxa"/>
            <w:shd w:val="clear" w:color="auto" w:fill="FFFFFF"/>
            <w:vAlign w:val="bottom"/>
          </w:tcPr>
          <w:p w14:paraId="5C91DB4A" w14:textId="77777777" w:rsidR="00317B8E" w:rsidRDefault="00317B8E" w:rsidP="00412B9A">
            <w:pPr>
              <w:pStyle w:val="Other0"/>
              <w:spacing w:line="240" w:lineRule="auto"/>
            </w:pPr>
            <w:r>
              <w:t>G</w:t>
            </w:r>
          </w:p>
        </w:tc>
        <w:tc>
          <w:tcPr>
            <w:tcW w:w="7328" w:type="dxa"/>
            <w:shd w:val="clear" w:color="auto" w:fill="FFFFFF"/>
            <w:vAlign w:val="bottom"/>
          </w:tcPr>
          <w:p w14:paraId="6296832B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Grafični del</w:t>
            </w:r>
          </w:p>
        </w:tc>
      </w:tr>
      <w:tr w:rsidR="00317B8E" w14:paraId="071CB6B6" w14:textId="77777777" w:rsidTr="00317B8E">
        <w:trPr>
          <w:trHeight w:hRule="exact" w:val="397"/>
        </w:trPr>
        <w:tc>
          <w:tcPr>
            <w:tcW w:w="1718" w:type="dxa"/>
            <w:shd w:val="clear" w:color="auto" w:fill="FFFFFF"/>
            <w:vAlign w:val="center"/>
          </w:tcPr>
          <w:p w14:paraId="12F8711A" w14:textId="0E22A8A2" w:rsidR="00317B8E" w:rsidRDefault="00317B8E" w:rsidP="00412B9A">
            <w:pPr>
              <w:pStyle w:val="Other0"/>
              <w:spacing w:line="240" w:lineRule="auto"/>
            </w:pPr>
            <w:r>
              <w:t>G.10</w:t>
            </w:r>
            <w:r>
              <w:t>4.2 1</w:t>
            </w:r>
          </w:p>
        </w:tc>
        <w:tc>
          <w:tcPr>
            <w:tcW w:w="7328" w:type="dxa"/>
            <w:shd w:val="clear" w:color="auto" w:fill="FFFFFF"/>
            <w:vAlign w:val="center"/>
          </w:tcPr>
          <w:p w14:paraId="6017AB8A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Pregledna situacija</w:t>
            </w:r>
          </w:p>
        </w:tc>
      </w:tr>
      <w:tr w:rsidR="00317B8E" w14:paraId="5C03D11E" w14:textId="77777777" w:rsidTr="00317B8E">
        <w:trPr>
          <w:trHeight w:hRule="exact" w:val="982"/>
        </w:trPr>
        <w:tc>
          <w:tcPr>
            <w:tcW w:w="1718" w:type="dxa"/>
            <w:shd w:val="clear" w:color="auto" w:fill="FFFFFF"/>
            <w:vAlign w:val="center"/>
          </w:tcPr>
          <w:p w14:paraId="15233A35" w14:textId="1F3E7B2C" w:rsidR="00317B8E" w:rsidRDefault="00317B8E" w:rsidP="00412B9A">
            <w:pPr>
              <w:pStyle w:val="Other0"/>
              <w:spacing w:line="240" w:lineRule="auto"/>
            </w:pPr>
            <w:r>
              <w:t>G.10</w:t>
            </w:r>
            <w:r>
              <w:t>4</w:t>
            </w:r>
            <w:r>
              <w:t>.</w:t>
            </w:r>
            <w:r>
              <w:t xml:space="preserve">2 </w:t>
            </w:r>
            <w:r>
              <w:t>2</w:t>
            </w:r>
            <w:r>
              <w:t xml:space="preserve">.1 </w:t>
            </w:r>
          </w:p>
          <w:p w14:paraId="19DC624F" w14:textId="64947D6B" w:rsidR="00317B8E" w:rsidRDefault="00317B8E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 xml:space="preserve">2.2 </w:t>
            </w:r>
          </w:p>
          <w:p w14:paraId="739A14F8" w14:textId="2F9C6E41" w:rsidR="00317B8E" w:rsidRDefault="00317B8E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>3</w:t>
            </w:r>
          </w:p>
        </w:tc>
        <w:tc>
          <w:tcPr>
            <w:tcW w:w="7328" w:type="dxa"/>
            <w:shd w:val="clear" w:color="auto" w:fill="FFFFFF"/>
            <w:vAlign w:val="center"/>
          </w:tcPr>
          <w:p w14:paraId="7923586A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Gradbena situacija s prometno ureditvijo na katastru</w:t>
            </w:r>
          </w:p>
        </w:tc>
      </w:tr>
      <w:tr w:rsidR="00317B8E" w14:paraId="393F0118" w14:textId="77777777" w:rsidTr="00317B8E">
        <w:trPr>
          <w:trHeight w:hRule="exact" w:val="624"/>
        </w:trPr>
        <w:tc>
          <w:tcPr>
            <w:tcW w:w="1718" w:type="dxa"/>
            <w:shd w:val="clear" w:color="auto" w:fill="FFFFFF"/>
            <w:vAlign w:val="center"/>
          </w:tcPr>
          <w:p w14:paraId="5C8493B5" w14:textId="77777777" w:rsidR="00317B8E" w:rsidRDefault="00317B8E" w:rsidP="00412B9A">
            <w:pPr>
              <w:pStyle w:val="Other0"/>
              <w:spacing w:line="240" w:lineRule="auto"/>
            </w:pPr>
            <w:r>
              <w:t>G.104</w:t>
            </w:r>
            <w:r>
              <w:t>.2 4</w:t>
            </w:r>
          </w:p>
          <w:p w14:paraId="197A5A6C" w14:textId="3CED8998" w:rsidR="00317B8E" w:rsidRDefault="00317B8E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>5</w:t>
            </w:r>
          </w:p>
        </w:tc>
        <w:tc>
          <w:tcPr>
            <w:tcW w:w="7328" w:type="dxa"/>
            <w:shd w:val="clear" w:color="auto" w:fill="FFFFFF"/>
            <w:vAlign w:val="center"/>
          </w:tcPr>
          <w:p w14:paraId="05EB91A4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Zbirna situacija komunalnih vodov</w:t>
            </w:r>
          </w:p>
        </w:tc>
      </w:tr>
      <w:tr w:rsidR="00317B8E" w14:paraId="307B7328" w14:textId="77777777" w:rsidTr="00317B8E">
        <w:trPr>
          <w:trHeight w:hRule="exact" w:val="397"/>
        </w:trPr>
        <w:tc>
          <w:tcPr>
            <w:tcW w:w="1718" w:type="dxa"/>
            <w:shd w:val="clear" w:color="auto" w:fill="FFFFFF"/>
            <w:vAlign w:val="center"/>
          </w:tcPr>
          <w:p w14:paraId="4119B841" w14:textId="23AFDAAB" w:rsidR="00317B8E" w:rsidRDefault="00317B8E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>6</w:t>
            </w:r>
          </w:p>
        </w:tc>
        <w:tc>
          <w:tcPr>
            <w:tcW w:w="7328" w:type="dxa"/>
            <w:shd w:val="clear" w:color="auto" w:fill="FFFFFF"/>
            <w:vAlign w:val="center"/>
          </w:tcPr>
          <w:p w14:paraId="12BE7AD8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Situacija poplavnega območja</w:t>
            </w:r>
          </w:p>
        </w:tc>
      </w:tr>
      <w:tr w:rsidR="00317B8E" w14:paraId="04A4D87E" w14:textId="77777777" w:rsidTr="00317B8E">
        <w:trPr>
          <w:trHeight w:hRule="exact" w:val="374"/>
        </w:trPr>
        <w:tc>
          <w:tcPr>
            <w:tcW w:w="1718" w:type="dxa"/>
            <w:shd w:val="clear" w:color="auto" w:fill="FFFFFF"/>
            <w:vAlign w:val="center"/>
          </w:tcPr>
          <w:p w14:paraId="0AFD9256" w14:textId="11624537" w:rsidR="00317B8E" w:rsidRDefault="00F422BD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>7 in 8</w:t>
            </w:r>
          </w:p>
        </w:tc>
        <w:tc>
          <w:tcPr>
            <w:tcW w:w="7328" w:type="dxa"/>
            <w:shd w:val="clear" w:color="auto" w:fill="FFFFFF"/>
            <w:vAlign w:val="center"/>
          </w:tcPr>
          <w:p w14:paraId="3CE3A7B0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Karakteristični prečni prerezi</w:t>
            </w:r>
          </w:p>
        </w:tc>
      </w:tr>
      <w:tr w:rsidR="00317B8E" w14:paraId="0742CA3D" w14:textId="77777777" w:rsidTr="00317B8E">
        <w:trPr>
          <w:trHeight w:hRule="exact" w:val="374"/>
        </w:trPr>
        <w:tc>
          <w:tcPr>
            <w:tcW w:w="1718" w:type="dxa"/>
            <w:shd w:val="clear" w:color="auto" w:fill="FFFFFF"/>
            <w:vAlign w:val="center"/>
          </w:tcPr>
          <w:p w14:paraId="43120D2D" w14:textId="6723E9F7" w:rsidR="00317B8E" w:rsidRDefault="00F422BD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>9, 10,…14</w:t>
            </w:r>
          </w:p>
        </w:tc>
        <w:tc>
          <w:tcPr>
            <w:tcW w:w="7328" w:type="dxa"/>
            <w:shd w:val="clear" w:color="auto" w:fill="FFFFFF"/>
            <w:vAlign w:val="center"/>
          </w:tcPr>
          <w:p w14:paraId="2690420E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Prečni prerezi os A</w:t>
            </w:r>
          </w:p>
        </w:tc>
      </w:tr>
      <w:tr w:rsidR="00317B8E" w14:paraId="2FE6F659" w14:textId="77777777" w:rsidTr="00317B8E">
        <w:trPr>
          <w:trHeight w:hRule="exact" w:val="332"/>
        </w:trPr>
        <w:tc>
          <w:tcPr>
            <w:tcW w:w="1718" w:type="dxa"/>
            <w:shd w:val="clear" w:color="auto" w:fill="FFFFFF"/>
            <w:vAlign w:val="bottom"/>
          </w:tcPr>
          <w:p w14:paraId="28552DA6" w14:textId="1F8A561D" w:rsidR="00317B8E" w:rsidRDefault="00F422BD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>16</w:t>
            </w:r>
          </w:p>
        </w:tc>
        <w:tc>
          <w:tcPr>
            <w:tcW w:w="7328" w:type="dxa"/>
            <w:shd w:val="clear" w:color="auto" w:fill="FFFFFF"/>
            <w:vAlign w:val="bottom"/>
          </w:tcPr>
          <w:p w14:paraId="66C50894" w14:textId="77777777" w:rsidR="00317B8E" w:rsidRDefault="00317B8E" w:rsidP="00412B9A">
            <w:pPr>
              <w:pStyle w:val="Other0"/>
              <w:spacing w:line="240" w:lineRule="auto"/>
              <w:ind w:firstLine="180"/>
            </w:pPr>
            <w:r>
              <w:t>Vzdolžni profili</w:t>
            </w:r>
          </w:p>
        </w:tc>
      </w:tr>
      <w:tr w:rsidR="00F422BD" w14:paraId="429621FD" w14:textId="77777777" w:rsidTr="00317B8E">
        <w:trPr>
          <w:trHeight w:hRule="exact" w:val="332"/>
        </w:trPr>
        <w:tc>
          <w:tcPr>
            <w:tcW w:w="1718" w:type="dxa"/>
            <w:shd w:val="clear" w:color="auto" w:fill="FFFFFF"/>
            <w:vAlign w:val="bottom"/>
          </w:tcPr>
          <w:p w14:paraId="28200A0E" w14:textId="6FF39357" w:rsidR="00F422BD" w:rsidRDefault="00F422BD" w:rsidP="00412B9A">
            <w:pPr>
              <w:pStyle w:val="Other0"/>
              <w:spacing w:line="240" w:lineRule="auto"/>
            </w:pPr>
            <w:r>
              <w:t xml:space="preserve">G.104.2 </w:t>
            </w:r>
            <w:r>
              <w:t>17, 18, 19</w:t>
            </w:r>
          </w:p>
        </w:tc>
        <w:tc>
          <w:tcPr>
            <w:tcW w:w="7328" w:type="dxa"/>
            <w:shd w:val="clear" w:color="auto" w:fill="FFFFFF"/>
            <w:vAlign w:val="bottom"/>
          </w:tcPr>
          <w:p w14:paraId="702E7D9F" w14:textId="77E90519" w:rsidR="00F422BD" w:rsidRDefault="00F422BD" w:rsidP="00412B9A">
            <w:pPr>
              <w:pStyle w:val="Other0"/>
              <w:spacing w:line="240" w:lineRule="auto"/>
              <w:ind w:firstLine="180"/>
            </w:pPr>
            <w:proofErr w:type="spellStart"/>
            <w:r>
              <w:t>Zakoličbena</w:t>
            </w:r>
            <w:proofErr w:type="spellEnd"/>
            <w:r>
              <w:t xml:space="preserve"> situacija</w:t>
            </w:r>
          </w:p>
        </w:tc>
      </w:tr>
    </w:tbl>
    <w:p w14:paraId="60028AC0" w14:textId="6934D877" w:rsidR="00317B8E" w:rsidRDefault="00317B8E" w:rsidP="00860175">
      <w:pPr>
        <w:rPr>
          <w:b/>
          <w:bCs/>
          <w:u w:val="single"/>
          <w:lang w:val="en-US"/>
        </w:rPr>
      </w:pPr>
    </w:p>
    <w:p w14:paraId="2B6142A6" w14:textId="7BB43BBC" w:rsidR="00EA02DC" w:rsidRDefault="00EA02DC" w:rsidP="00860175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VODOVOD</w:t>
      </w:r>
    </w:p>
    <w:p w14:paraId="4C649B59" w14:textId="0E577D79" w:rsidR="00EA02DC" w:rsidRDefault="00EA02DC" w:rsidP="00860175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(</w:t>
      </w:r>
      <w:proofErr w:type="spellStart"/>
      <w:r>
        <w:rPr>
          <w:b/>
          <w:bCs/>
          <w:u w:val="single"/>
          <w:lang w:val="en-US"/>
        </w:rPr>
        <w:t>tukaj</w:t>
      </w:r>
      <w:proofErr w:type="spell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sem</w:t>
      </w:r>
      <w:proofErr w:type="spell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risbe</w:t>
      </w:r>
      <w:proofErr w:type="spell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narobe</w:t>
      </w:r>
      <w:proofErr w:type="spell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številčil</w:t>
      </w:r>
      <w:proofErr w:type="spellEnd"/>
      <w:r>
        <w:rPr>
          <w:b/>
          <w:bCs/>
          <w:u w:val="single"/>
          <w:lang w:val="en-US"/>
        </w:rPr>
        <w:t>)</w:t>
      </w:r>
    </w:p>
    <w:p w14:paraId="599921E1" w14:textId="77777777" w:rsidR="00EA02DC" w:rsidRPr="00510DE3" w:rsidRDefault="00EA02DC" w:rsidP="00EA02DC">
      <w:pPr>
        <w:spacing w:after="0"/>
        <w:rPr>
          <w:rFonts w:cstheme="minorHAnsi"/>
        </w:rPr>
      </w:pPr>
      <w:r w:rsidRPr="00510DE3">
        <w:rPr>
          <w:rFonts w:cstheme="minorHAnsi"/>
        </w:rPr>
        <w:t>SITUACIJE</w:t>
      </w:r>
    </w:p>
    <w:p w14:paraId="5CFB0BB7" w14:textId="153E5627" w:rsidR="00B04983" w:rsidRPr="00510DE3" w:rsidRDefault="00B04983" w:rsidP="00B04983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</w:t>
      </w:r>
      <w:r>
        <w:rPr>
          <w:rFonts w:cstheme="minorHAnsi"/>
        </w:rPr>
        <w:t>/2.5.1.1</w:t>
      </w:r>
      <w:r>
        <w:rPr>
          <w:rFonts w:cstheme="minorHAnsi"/>
        </w:rPr>
        <w:tab/>
      </w:r>
      <w:r>
        <w:rPr>
          <w:rFonts w:cstheme="minorHAnsi"/>
        </w:rPr>
        <w:t xml:space="preserve">PREGLEDNA </w:t>
      </w:r>
      <w:r w:rsidRPr="00EA02DC">
        <w:rPr>
          <w:rFonts w:cstheme="minorHAnsi"/>
        </w:rPr>
        <w:t>SITUACIJA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10DE3">
        <w:rPr>
          <w:rFonts w:cstheme="minorHAnsi"/>
        </w:rPr>
        <w:tab/>
      </w:r>
      <w:r w:rsidRPr="00510DE3">
        <w:rPr>
          <w:rFonts w:cstheme="minorHAnsi"/>
        </w:rPr>
        <w:tab/>
      </w:r>
      <w:r>
        <w:rPr>
          <w:rFonts w:cstheme="minorHAnsi"/>
        </w:rPr>
        <w:tab/>
      </w:r>
      <w:r w:rsidRPr="00510DE3">
        <w:rPr>
          <w:rFonts w:cstheme="minorHAnsi"/>
        </w:rPr>
        <w:t>M</w:t>
      </w:r>
      <w:r w:rsidRPr="00510DE3">
        <w:rPr>
          <w:rFonts w:cstheme="minorHAnsi"/>
        </w:rPr>
        <w:tab/>
        <w:t>1:</w:t>
      </w:r>
      <w:r>
        <w:rPr>
          <w:rFonts w:cstheme="minorHAnsi"/>
        </w:rPr>
        <w:t>1000</w:t>
      </w:r>
    </w:p>
    <w:p w14:paraId="25FD5774" w14:textId="77777777" w:rsidR="00B04983" w:rsidRPr="00510DE3" w:rsidRDefault="00B04983" w:rsidP="00B04983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 S003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A02DC">
        <w:rPr>
          <w:rFonts w:cstheme="minorHAnsi"/>
        </w:rPr>
        <w:t>SITUACIJA VODOVODA V1.0</w:t>
      </w:r>
      <w:r>
        <w:rPr>
          <w:rFonts w:cstheme="minorHAnsi"/>
        </w:rPr>
        <w:tab/>
      </w:r>
      <w:r w:rsidRPr="00510DE3">
        <w:rPr>
          <w:rFonts w:cstheme="minorHAnsi"/>
        </w:rPr>
        <w:tab/>
      </w:r>
      <w:r w:rsidRPr="00510DE3">
        <w:rPr>
          <w:rFonts w:cstheme="minorHAnsi"/>
        </w:rPr>
        <w:tab/>
      </w:r>
      <w:r>
        <w:rPr>
          <w:rFonts w:cstheme="minorHAnsi"/>
        </w:rPr>
        <w:tab/>
      </w:r>
      <w:r w:rsidRPr="00510DE3">
        <w:rPr>
          <w:rFonts w:cstheme="minorHAnsi"/>
        </w:rPr>
        <w:t>M</w:t>
      </w:r>
      <w:r w:rsidRPr="00510DE3">
        <w:rPr>
          <w:rFonts w:cstheme="minorHAnsi"/>
        </w:rPr>
        <w:tab/>
        <w:t>1:</w:t>
      </w:r>
      <w:r>
        <w:rPr>
          <w:rFonts w:cstheme="minorHAnsi"/>
        </w:rPr>
        <w:t>250</w:t>
      </w:r>
    </w:p>
    <w:p w14:paraId="4472EA80" w14:textId="31B3C8FF" w:rsidR="00EA02DC" w:rsidRPr="00510DE3" w:rsidRDefault="00EA02DC" w:rsidP="00EA02DC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 S003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A02DC">
        <w:rPr>
          <w:rFonts w:cstheme="minorHAnsi"/>
        </w:rPr>
        <w:t>SITUACIJA VODOVODA V1.0</w:t>
      </w:r>
      <w:r>
        <w:rPr>
          <w:rFonts w:cstheme="minorHAnsi"/>
        </w:rPr>
        <w:tab/>
      </w:r>
      <w:r w:rsidRPr="00510DE3">
        <w:rPr>
          <w:rFonts w:cstheme="minorHAnsi"/>
        </w:rPr>
        <w:tab/>
      </w:r>
      <w:r w:rsidRPr="00510DE3">
        <w:rPr>
          <w:rFonts w:cstheme="minorHAnsi"/>
        </w:rPr>
        <w:tab/>
      </w:r>
      <w:r>
        <w:rPr>
          <w:rFonts w:cstheme="minorHAnsi"/>
        </w:rPr>
        <w:tab/>
      </w:r>
      <w:r w:rsidRPr="00510DE3">
        <w:rPr>
          <w:rFonts w:cstheme="minorHAnsi"/>
        </w:rPr>
        <w:t>M</w:t>
      </w:r>
      <w:r w:rsidRPr="00510DE3">
        <w:rPr>
          <w:rFonts w:cstheme="minorHAnsi"/>
        </w:rPr>
        <w:tab/>
        <w:t>1:</w:t>
      </w:r>
      <w:r>
        <w:rPr>
          <w:rFonts w:cstheme="minorHAnsi"/>
        </w:rPr>
        <w:t>250</w:t>
      </w:r>
    </w:p>
    <w:p w14:paraId="6A78D5EE" w14:textId="6CE754FC" w:rsidR="00EA02DC" w:rsidRPr="00510DE3" w:rsidRDefault="00EA02DC" w:rsidP="00EA02DC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 S00</w:t>
      </w:r>
      <w:r>
        <w:rPr>
          <w:rFonts w:cstheme="minorHAnsi"/>
        </w:rPr>
        <w:t>4</w:t>
      </w:r>
      <w:r>
        <w:rPr>
          <w:rFonts w:cstheme="minorHAnsi"/>
        </w:rPr>
        <w:tab/>
      </w:r>
      <w:r w:rsidRPr="00510DE3">
        <w:rPr>
          <w:rFonts w:cstheme="minorHAnsi"/>
        </w:rPr>
        <w:tab/>
      </w:r>
      <w:r w:rsidRPr="00EA02DC">
        <w:rPr>
          <w:rFonts w:cstheme="minorHAnsi"/>
        </w:rPr>
        <w:t>SITUACIJA VODOVODA V1.0, V1.5, V1.5.1, V1.5.1.1</w:t>
      </w:r>
      <w:r>
        <w:rPr>
          <w:rFonts w:cstheme="minorHAnsi"/>
        </w:rPr>
        <w:tab/>
        <w:t>M</w:t>
      </w:r>
      <w:r>
        <w:rPr>
          <w:rFonts w:cstheme="minorHAnsi"/>
        </w:rPr>
        <w:tab/>
        <w:t>1:</w:t>
      </w:r>
      <w:r>
        <w:rPr>
          <w:rFonts w:cstheme="minorHAnsi"/>
        </w:rPr>
        <w:t>25</w:t>
      </w:r>
      <w:r>
        <w:rPr>
          <w:rFonts w:cstheme="minorHAnsi"/>
        </w:rPr>
        <w:t>0</w:t>
      </w:r>
    </w:p>
    <w:p w14:paraId="38B40CF0" w14:textId="00395801" w:rsidR="00EA02DC" w:rsidRPr="00510DE3" w:rsidRDefault="00EA02DC" w:rsidP="00EA02DC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 S00</w:t>
      </w:r>
      <w:r>
        <w:rPr>
          <w:rFonts w:cstheme="minorHAnsi"/>
        </w:rPr>
        <w:t>5</w:t>
      </w:r>
      <w:r>
        <w:rPr>
          <w:rFonts w:cstheme="minorHAnsi"/>
        </w:rPr>
        <w:tab/>
      </w:r>
      <w:r w:rsidRPr="00510DE3">
        <w:rPr>
          <w:rFonts w:cstheme="minorHAnsi"/>
        </w:rPr>
        <w:tab/>
      </w:r>
      <w:r w:rsidRPr="00EA02DC">
        <w:rPr>
          <w:rFonts w:cstheme="minorHAnsi"/>
        </w:rPr>
        <w:t>SITUACIJA VODOVODA V1.1, V1.1.1, V1.2</w:t>
      </w:r>
      <w:r>
        <w:rPr>
          <w:rFonts w:cstheme="minorHAnsi"/>
        </w:rPr>
        <w:tab/>
      </w:r>
      <w:r>
        <w:rPr>
          <w:rFonts w:cstheme="minorHAnsi"/>
        </w:rPr>
        <w:tab/>
        <w:t>M</w:t>
      </w:r>
      <w:r>
        <w:rPr>
          <w:rFonts w:cstheme="minorHAnsi"/>
        </w:rPr>
        <w:tab/>
        <w:t>1:</w:t>
      </w:r>
      <w:r>
        <w:rPr>
          <w:rFonts w:cstheme="minorHAnsi"/>
        </w:rPr>
        <w:t>25</w:t>
      </w:r>
      <w:r>
        <w:rPr>
          <w:rFonts w:cstheme="minorHAnsi"/>
        </w:rPr>
        <w:t>0</w:t>
      </w:r>
    </w:p>
    <w:p w14:paraId="6E61283B" w14:textId="3DA95C33" w:rsidR="00EA02DC" w:rsidRPr="00510DE3" w:rsidRDefault="00EA02DC" w:rsidP="00EA02DC">
      <w:pPr>
        <w:pStyle w:val="NormalIndent"/>
        <w:numPr>
          <w:ilvl w:val="0"/>
          <w:numId w:val="0"/>
        </w:numPr>
        <w:spacing w:after="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VZDOLŽNI PROFILI</w:t>
      </w:r>
    </w:p>
    <w:p w14:paraId="4EC0226C" w14:textId="6C6C1CFE" w:rsidR="00EA02DC" w:rsidRDefault="00EA02DC" w:rsidP="00EA02DC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4/2.5.2.1</w:t>
      </w:r>
      <w:r>
        <w:rPr>
          <w:rFonts w:cstheme="minorHAnsi"/>
        </w:rPr>
        <w:tab/>
      </w:r>
      <w:r w:rsidRPr="00EA02DC">
        <w:rPr>
          <w:rFonts w:cstheme="minorHAnsi"/>
        </w:rPr>
        <w:t>VZDOLŽNI PROFIL V1.0 - 1.del</w:t>
      </w:r>
    </w:p>
    <w:p w14:paraId="4D75366A" w14:textId="3CCB30DE" w:rsidR="00EA02DC" w:rsidRDefault="00EA02DC" w:rsidP="00EA02DC">
      <w:pPr>
        <w:spacing w:after="0"/>
        <w:rPr>
          <w:rFonts w:cstheme="minorHAnsi"/>
        </w:rPr>
      </w:pPr>
      <w:r w:rsidRPr="00EA02DC">
        <w:rPr>
          <w:rFonts w:cstheme="minorHAnsi"/>
        </w:rPr>
        <w:t>4/2.5.2.</w:t>
      </w:r>
      <w:r>
        <w:rPr>
          <w:rFonts w:cstheme="minorHAnsi"/>
        </w:rPr>
        <w:t>2</w:t>
      </w:r>
    </w:p>
    <w:p w14:paraId="54B19165" w14:textId="7A83E94B" w:rsidR="00EA02DC" w:rsidRDefault="00EA02DC" w:rsidP="00EA02DC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4/2.5.2.</w:t>
      </w:r>
      <w:r>
        <w:rPr>
          <w:rFonts w:cstheme="minorHAnsi"/>
        </w:rPr>
        <w:t>3, 4, 5, 6, 7</w:t>
      </w:r>
    </w:p>
    <w:p w14:paraId="3335728D" w14:textId="3210C8A2" w:rsidR="00EA02DC" w:rsidRDefault="00EA02DC" w:rsidP="00EA02DC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48EDBA87" w14:textId="18D07EC3" w:rsidR="00EA02DC" w:rsidRDefault="00EA02DC" w:rsidP="00EA02DC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4/2.5.2.</w:t>
      </w:r>
      <w:r>
        <w:rPr>
          <w:rFonts w:cstheme="minorHAnsi"/>
        </w:rPr>
        <w:t>8</w:t>
      </w:r>
      <w:r>
        <w:rPr>
          <w:rFonts w:cstheme="minorHAnsi"/>
        </w:rPr>
        <w:tab/>
      </w:r>
      <w:r w:rsidRPr="00EA02DC">
        <w:rPr>
          <w:rFonts w:cstheme="minorHAnsi"/>
        </w:rPr>
        <w:t>VZDOLŽNI PROFIL V1.5.1</w:t>
      </w:r>
      <w:r>
        <w:rPr>
          <w:rFonts w:cstheme="minorHAnsi"/>
        </w:rPr>
        <w:t xml:space="preserve"> (kjer je en pr</w:t>
      </w:r>
      <w:r w:rsidR="00B04983">
        <w:rPr>
          <w:rFonts w:cstheme="minorHAnsi"/>
        </w:rPr>
        <w:t>ofil</w:t>
      </w:r>
      <w:r>
        <w:rPr>
          <w:rFonts w:cstheme="minorHAnsi"/>
        </w:rPr>
        <w:t>)</w:t>
      </w:r>
    </w:p>
    <w:p w14:paraId="66B2376B" w14:textId="137BC9DF" w:rsidR="00EA02DC" w:rsidRDefault="00EA02DC" w:rsidP="00EA02DC">
      <w:pPr>
        <w:spacing w:after="0" w:line="240" w:lineRule="auto"/>
        <w:rPr>
          <w:rFonts w:cstheme="minorHAnsi"/>
        </w:rPr>
      </w:pPr>
      <w:r w:rsidRPr="00EA02DC">
        <w:rPr>
          <w:rFonts w:cstheme="minorHAnsi"/>
        </w:rPr>
        <w:t>4/2.5.2.</w:t>
      </w:r>
      <w:r>
        <w:rPr>
          <w:rFonts w:cstheme="minorHAnsi"/>
        </w:rPr>
        <w:t>8</w:t>
      </w:r>
      <w:r w:rsidR="00B04983">
        <w:rPr>
          <w:rFonts w:cstheme="minorHAnsi"/>
        </w:rPr>
        <w:tab/>
      </w:r>
      <w:r w:rsidR="00B04983" w:rsidRPr="00B04983">
        <w:rPr>
          <w:rFonts w:cstheme="minorHAnsi"/>
        </w:rPr>
        <w:t>VZDOLŽNI PROFIL V1.5.1</w:t>
      </w:r>
      <w:r w:rsidR="00B04983">
        <w:rPr>
          <w:rFonts w:cstheme="minorHAnsi"/>
        </w:rPr>
        <w:t xml:space="preserve"> (kjer sta dva profila na risbi)</w:t>
      </w:r>
    </w:p>
    <w:p w14:paraId="0EFC303B" w14:textId="7BD2EE18" w:rsidR="00B04983" w:rsidRDefault="00B04983" w:rsidP="00EA02DC">
      <w:pPr>
        <w:spacing w:after="0" w:line="240" w:lineRule="auto"/>
        <w:rPr>
          <w:rFonts w:cstheme="minorHAnsi"/>
        </w:rPr>
      </w:pPr>
      <w:bookmarkStart w:id="0" w:name="_GoBack"/>
      <w:bookmarkEnd w:id="0"/>
    </w:p>
    <w:p w14:paraId="6605046E" w14:textId="35E8087F" w:rsidR="00B04983" w:rsidRDefault="00FC4A4C" w:rsidP="00EA02DC">
      <w:pPr>
        <w:spacing w:after="0" w:line="240" w:lineRule="auto"/>
        <w:rPr>
          <w:rFonts w:cstheme="minorHAnsi"/>
          <w:b/>
          <w:bCs/>
          <w:u w:val="single"/>
        </w:rPr>
      </w:pPr>
      <w:r w:rsidRPr="00FC4A4C">
        <w:rPr>
          <w:rFonts w:cstheme="minorHAnsi"/>
          <w:b/>
          <w:bCs/>
          <w:u w:val="single"/>
        </w:rPr>
        <w:t xml:space="preserve">JR, </w:t>
      </w:r>
      <w:r>
        <w:rPr>
          <w:rFonts w:cstheme="minorHAnsi"/>
          <w:b/>
          <w:bCs/>
          <w:u w:val="single"/>
        </w:rPr>
        <w:t>ELEKTRO DEL ČRPALIŠČ, NN PRIKLJUČKI</w:t>
      </w:r>
    </w:p>
    <w:p w14:paraId="219AB047" w14:textId="26E5C872" w:rsidR="00FC4A4C" w:rsidRPr="00FC4A4C" w:rsidRDefault="00FC4A4C" w:rsidP="00EA02DC">
      <w:pPr>
        <w:spacing w:after="0" w:line="240" w:lineRule="auto"/>
        <w:rPr>
          <w:rFonts w:cstheme="minorHAnsi"/>
        </w:rPr>
      </w:pPr>
      <w:r w:rsidRPr="00FC4A4C">
        <w:rPr>
          <w:rFonts w:cstheme="minorHAnsi"/>
        </w:rPr>
        <w:t>(Zunanji sodelavec ni naredil naloge – teh risb ni)</w:t>
      </w:r>
    </w:p>
    <w:p w14:paraId="28BD0D78" w14:textId="77777777" w:rsidR="00EA02DC" w:rsidRPr="00860175" w:rsidRDefault="00EA02DC" w:rsidP="00EA02DC">
      <w:pPr>
        <w:spacing w:after="0" w:line="240" w:lineRule="auto"/>
        <w:rPr>
          <w:b/>
          <w:bCs/>
          <w:u w:val="single"/>
          <w:lang w:val="en-US"/>
        </w:rPr>
      </w:pPr>
    </w:p>
    <w:sectPr w:rsidR="00EA02DC" w:rsidRPr="00860175" w:rsidSect="00BD5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8256A"/>
    <w:multiLevelType w:val="multilevel"/>
    <w:tmpl w:val="04BE6C80"/>
    <w:lvl w:ilvl="0">
      <w:start w:val="1"/>
      <w:numFmt w:val="bullet"/>
      <w:pStyle w:val="NormalInden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75"/>
    <w:rsid w:val="00317B8E"/>
    <w:rsid w:val="00860175"/>
    <w:rsid w:val="00A362D0"/>
    <w:rsid w:val="00B04983"/>
    <w:rsid w:val="00BD5D74"/>
    <w:rsid w:val="00EA02DC"/>
    <w:rsid w:val="00F422BD"/>
    <w:rsid w:val="00F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5AF762"/>
  <w15:chartTrackingRefBased/>
  <w15:docId w15:val="{E9A84EA6-451F-460F-8E85-054E0711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860175"/>
    <w:pPr>
      <w:numPr>
        <w:numId w:val="1"/>
      </w:numPr>
      <w:spacing w:before="120" w:after="120" w:line="288" w:lineRule="auto"/>
      <w:jc w:val="both"/>
    </w:pPr>
    <w:rPr>
      <w:rFonts w:ascii="Times New Roman" w:eastAsia="Times New Roman" w:hAnsi="Times New Roman" w:cs="Times New Roman"/>
      <w:szCs w:val="20"/>
      <w:lang w:eastAsia="sl-SI"/>
    </w:rPr>
  </w:style>
  <w:style w:type="character" w:customStyle="1" w:styleId="Other">
    <w:name w:val="Other_"/>
    <w:basedOn w:val="DefaultParagraphFont"/>
    <w:link w:val="Other0"/>
    <w:rsid w:val="00317B8E"/>
    <w:rPr>
      <w:rFonts w:ascii="Arial" w:eastAsia="Arial" w:hAnsi="Arial" w:cs="Arial"/>
      <w:w w:val="80"/>
    </w:rPr>
  </w:style>
  <w:style w:type="paragraph" w:customStyle="1" w:styleId="Other0">
    <w:name w:val="Other"/>
    <w:basedOn w:val="Normal"/>
    <w:link w:val="Other"/>
    <w:rsid w:val="00317B8E"/>
    <w:pPr>
      <w:widowControl w:val="0"/>
      <w:spacing w:after="0" w:line="374" w:lineRule="auto"/>
    </w:pPr>
    <w:rPr>
      <w:rFonts w:ascii="Arial" w:eastAsia="Arial" w:hAnsi="Arial" w:cs="Arial"/>
      <w:w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Novak</dc:creator>
  <cp:keywords/>
  <dc:description/>
  <cp:lastModifiedBy>Andrej Novak</cp:lastModifiedBy>
  <cp:revision>4</cp:revision>
  <dcterms:created xsi:type="dcterms:W3CDTF">2020-07-07T06:15:00Z</dcterms:created>
  <dcterms:modified xsi:type="dcterms:W3CDTF">2020-07-07T06:39:00Z</dcterms:modified>
</cp:coreProperties>
</file>